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2A" w:rsidRPr="000B356F" w:rsidRDefault="00301C2A" w:rsidP="00301C2A">
      <w:pPr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</w:pPr>
      <w:r w:rsidRPr="000B356F">
        <w:rPr>
          <w:rFonts w:ascii="Cambria" w:eastAsia="Times New Roman" w:hAnsi="Cambria"/>
          <w:b/>
          <w:color w:val="000000"/>
          <w:sz w:val="24"/>
          <w:szCs w:val="24"/>
          <w:shd w:val="clear" w:color="auto" w:fill="FFFFFF"/>
          <w:lang w:eastAsia="pl-PL"/>
        </w:rPr>
        <w:t>Załącznik nr 2</w:t>
      </w:r>
    </w:p>
    <w:p w:rsidR="00301C2A" w:rsidRPr="000B356F" w:rsidRDefault="00301C2A" w:rsidP="00301C2A">
      <w:pPr>
        <w:spacing w:after="240" w:line="240" w:lineRule="auto"/>
        <w:jc w:val="both"/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</w:pP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br/>
        <w:t>Wykaz wykonanych usług polegających na zapewnieniu nagłośnienia</w:t>
      </w:r>
      <w:r w:rsidRPr="000B356F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t>i oświetlenia scen wraz z obsługą techniczną gwiazd światowego formatu /wzór/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833"/>
        <w:gridCol w:w="1457"/>
        <w:gridCol w:w="3118"/>
        <w:gridCol w:w="2127"/>
      </w:tblGrid>
      <w:tr w:rsidR="00301C2A" w:rsidRPr="000B356F" w:rsidTr="009E7CB3">
        <w:tc>
          <w:tcPr>
            <w:tcW w:w="543" w:type="dxa"/>
          </w:tcPr>
          <w:p w:rsidR="00301C2A" w:rsidRPr="000B356F" w:rsidRDefault="00301C2A" w:rsidP="009E7CB3">
            <w:pPr>
              <w:spacing w:after="24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833" w:type="dxa"/>
          </w:tcPr>
          <w:p w:rsidR="00301C2A" w:rsidRPr="000B356F" w:rsidRDefault="00301C2A" w:rsidP="009E7CB3">
            <w:pPr>
              <w:spacing w:after="24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>Zakres zamówienia</w:t>
            </w:r>
          </w:p>
        </w:tc>
        <w:tc>
          <w:tcPr>
            <w:tcW w:w="1418" w:type="dxa"/>
          </w:tcPr>
          <w:p w:rsidR="00301C2A" w:rsidRPr="000B356F" w:rsidRDefault="00301C2A" w:rsidP="009E7CB3">
            <w:pPr>
              <w:spacing w:after="24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>Wartość brutto zamówienia</w:t>
            </w:r>
          </w:p>
        </w:tc>
        <w:tc>
          <w:tcPr>
            <w:tcW w:w="3118" w:type="dxa"/>
          </w:tcPr>
          <w:p w:rsidR="00301C2A" w:rsidRPr="000B356F" w:rsidRDefault="00301C2A" w:rsidP="009E7CB3">
            <w:pPr>
              <w:spacing w:after="24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>Miejsce realizacji zamówienia Nazwa i adres zamawiającego</w:t>
            </w: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 </w:t>
            </w: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>oraz nr telefonu</w:t>
            </w:r>
          </w:p>
        </w:tc>
        <w:tc>
          <w:tcPr>
            <w:tcW w:w="2127" w:type="dxa"/>
          </w:tcPr>
          <w:p w:rsidR="00301C2A" w:rsidRPr="000B356F" w:rsidRDefault="00301C2A" w:rsidP="009E7CB3">
            <w:pPr>
              <w:spacing w:after="240" w:line="240" w:lineRule="auto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0B356F"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Nazwa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shd w:val="clear" w:color="auto" w:fill="FFFFFF"/>
                <w:lang w:eastAsia="pl-PL"/>
              </w:rPr>
              <w:t>Imprezy</w:t>
            </w:r>
          </w:p>
        </w:tc>
      </w:tr>
    </w:tbl>
    <w:p w:rsidR="00301C2A" w:rsidRPr="000B356F" w:rsidRDefault="00301C2A" w:rsidP="00301C2A">
      <w:pPr>
        <w:spacing w:after="240" w:line="240" w:lineRule="auto"/>
        <w:jc w:val="both"/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</w:pP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br/>
        <w:t>Miejscowość i data</w:t>
      </w:r>
      <w:r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</w:t>
      </w:r>
    </w:p>
    <w:p w:rsidR="00301C2A" w:rsidRPr="000B356F" w:rsidRDefault="00301C2A" w:rsidP="00301C2A">
      <w:pPr>
        <w:spacing w:after="240" w:line="240" w:lineRule="auto"/>
        <w:jc w:val="both"/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</w:pP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br/>
        <w:t>(pieczęć i podpis osoby/osób upoważnionej/ do składania oświadczeń woli w imieniu wykonawcy)</w:t>
      </w:r>
    </w:p>
    <w:p w:rsidR="00301C2A" w:rsidRPr="000B356F" w:rsidRDefault="00301C2A" w:rsidP="00301C2A">
      <w:pPr>
        <w:spacing w:after="240" w:line="240" w:lineRule="auto"/>
        <w:jc w:val="both"/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</w:pPr>
    </w:p>
    <w:p w:rsidR="00301C2A" w:rsidRPr="000B356F" w:rsidRDefault="00301C2A" w:rsidP="00301C2A">
      <w:pPr>
        <w:spacing w:before="105" w:after="105" w:line="240" w:lineRule="auto"/>
        <w:jc w:val="both"/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</w:pP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t xml:space="preserve">Uwaga: W przypadku, gdy zakres zamówienia wymienionego w wykazie jest szerszy od zakresu wymaganego przez zamawiającego, w wykazie należy podać wartość usług polegających na zapewnieniu  </w:t>
      </w:r>
      <w:r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t xml:space="preserve">nagłośnienia i oświetlenia </w:t>
      </w:r>
      <w:r w:rsidRPr="000B356F">
        <w:rPr>
          <w:rFonts w:ascii="Cambria" w:eastAsia="Times New Roman" w:hAnsi="Cambria"/>
          <w:color w:val="000000"/>
          <w:sz w:val="24"/>
          <w:szCs w:val="24"/>
          <w:shd w:val="clear" w:color="auto" w:fill="FFFFFF"/>
          <w:lang w:eastAsia="pl-PL"/>
        </w:rPr>
        <w:t xml:space="preserve"> wraz z obsługą techniczną.</w:t>
      </w:r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301C2A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1C2A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27F42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>Acer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2015-05-29T15:00:00Z</dcterms:created>
  <dcterms:modified xsi:type="dcterms:W3CDTF">2015-05-29T15:00:00Z</dcterms:modified>
</cp:coreProperties>
</file>